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45F99" w14:textId="77777777" w:rsidR="00652AC0" w:rsidRDefault="00652AC0">
      <w:pPr>
        <w:rPr>
          <w:sz w:val="32"/>
          <w:szCs w:val="56"/>
        </w:rPr>
      </w:pPr>
      <w:r>
        <w:rPr>
          <w:noProof/>
          <w:sz w:val="32"/>
          <w:szCs w:val="56"/>
          <w:lang w:eastAsia="sv-SE"/>
        </w:rPr>
        <w:drawing>
          <wp:inline distT="0" distB="0" distL="0" distR="0" wp14:anchorId="7F9E6227" wp14:editId="7A28730B">
            <wp:extent cx="1438659" cy="929642"/>
            <wp:effectExtent l="0" t="0" r="9525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BH logo 40m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659" cy="929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435BF" w14:textId="77777777" w:rsidR="00652AC0" w:rsidRDefault="00652AC0">
      <w:pPr>
        <w:rPr>
          <w:sz w:val="32"/>
          <w:szCs w:val="56"/>
        </w:rPr>
      </w:pPr>
    </w:p>
    <w:p w14:paraId="53F75CB1" w14:textId="3A02351E" w:rsidR="00A737AB" w:rsidRDefault="00A737AB" w:rsidP="00A737AB">
      <w:pPr>
        <w:jc w:val="center"/>
        <w:rPr>
          <w:sz w:val="40"/>
          <w:szCs w:val="56"/>
        </w:rPr>
      </w:pPr>
      <w:r>
        <w:rPr>
          <w:sz w:val="40"/>
          <w:szCs w:val="56"/>
        </w:rPr>
        <w:t xml:space="preserve">Besiktning </w:t>
      </w:r>
      <w:r w:rsidRPr="002C20E7">
        <w:rPr>
          <w:sz w:val="40"/>
          <w:szCs w:val="56"/>
        </w:rPr>
        <w:t>lift</w:t>
      </w:r>
      <w:r>
        <w:rPr>
          <w:sz w:val="40"/>
          <w:szCs w:val="56"/>
        </w:rPr>
        <w:t xml:space="preserve"> nr. 165</w:t>
      </w:r>
    </w:p>
    <w:p w14:paraId="53ABC339" w14:textId="5DF549B9" w:rsidR="00A737AB" w:rsidRDefault="00A737AB" w:rsidP="00A737AB">
      <w:pPr>
        <w:jc w:val="center"/>
        <w:rPr>
          <w:sz w:val="40"/>
          <w:szCs w:val="56"/>
        </w:rPr>
      </w:pPr>
      <w:r>
        <w:rPr>
          <w:sz w:val="40"/>
          <w:szCs w:val="56"/>
        </w:rPr>
        <w:t>Genie GS1</w:t>
      </w:r>
      <w:r w:rsidR="002C20E7">
        <w:rPr>
          <w:sz w:val="40"/>
          <w:szCs w:val="56"/>
        </w:rPr>
        <w:t>9</w:t>
      </w:r>
      <w:r>
        <w:rPr>
          <w:sz w:val="40"/>
          <w:szCs w:val="56"/>
        </w:rPr>
        <w:t>30 E-Drive</w:t>
      </w:r>
    </w:p>
    <w:p w14:paraId="28FE8DD9" w14:textId="3D0C2631" w:rsidR="00652AC0" w:rsidRDefault="00A737AB" w:rsidP="00A737AB">
      <w:pPr>
        <w:jc w:val="center"/>
        <w:rPr>
          <w:sz w:val="40"/>
          <w:szCs w:val="56"/>
        </w:rPr>
      </w:pPr>
      <w:r>
        <w:rPr>
          <w:sz w:val="40"/>
          <w:szCs w:val="56"/>
        </w:rPr>
        <w:t>Ser.nr: GS30D-</w:t>
      </w:r>
      <w:proofErr w:type="gramStart"/>
      <w:r>
        <w:rPr>
          <w:sz w:val="40"/>
          <w:szCs w:val="56"/>
        </w:rPr>
        <w:t>47578</w:t>
      </w:r>
      <w:proofErr w:type="gramEnd"/>
    </w:p>
    <w:p w14:paraId="489497D2" w14:textId="77777777" w:rsidR="00652AC0" w:rsidRDefault="00652AC0" w:rsidP="00652AC0">
      <w:pPr>
        <w:jc w:val="center"/>
        <w:rPr>
          <w:sz w:val="32"/>
          <w:szCs w:val="56"/>
        </w:rPr>
      </w:pPr>
    </w:p>
    <w:p w14:paraId="079132E7" w14:textId="77777777" w:rsidR="00652AC0" w:rsidRDefault="00652AC0">
      <w:pPr>
        <w:rPr>
          <w:sz w:val="32"/>
          <w:szCs w:val="56"/>
        </w:rPr>
      </w:pPr>
      <w:r>
        <w:rPr>
          <w:sz w:val="32"/>
          <w:szCs w:val="56"/>
        </w:rPr>
        <w:t>Nya liftar får användas 12 månader från leveransbesiktningsdagen utan att behöva genomföra en ny oberoende besiktning.</w:t>
      </w:r>
    </w:p>
    <w:p w14:paraId="08750E80" w14:textId="2343F895" w:rsidR="0090063D" w:rsidRDefault="009F7BAE">
      <w:pPr>
        <w:rPr>
          <w:sz w:val="32"/>
          <w:szCs w:val="56"/>
        </w:rPr>
      </w:pPr>
      <w:r w:rsidRPr="002131F1">
        <w:rPr>
          <w:sz w:val="32"/>
          <w:szCs w:val="56"/>
        </w:rPr>
        <w:t xml:space="preserve">Första oberoende besiktning av lift </w:t>
      </w:r>
      <w:r w:rsidR="0090063D">
        <w:rPr>
          <w:sz w:val="40"/>
          <w:szCs w:val="56"/>
        </w:rPr>
        <w:t>GS30D-</w:t>
      </w:r>
      <w:proofErr w:type="gramStart"/>
      <w:r w:rsidR="0090063D">
        <w:rPr>
          <w:sz w:val="40"/>
          <w:szCs w:val="56"/>
        </w:rPr>
        <w:t>47578</w:t>
      </w:r>
      <w:proofErr w:type="gramEnd"/>
    </w:p>
    <w:p w14:paraId="685A72B3" w14:textId="4F158AA7" w:rsidR="000020FE" w:rsidRPr="002131F1" w:rsidRDefault="009F7BAE">
      <w:pPr>
        <w:rPr>
          <w:sz w:val="32"/>
          <w:szCs w:val="56"/>
        </w:rPr>
      </w:pPr>
      <w:r w:rsidRPr="002131F1">
        <w:rPr>
          <w:sz w:val="32"/>
          <w:szCs w:val="56"/>
        </w:rPr>
        <w:t xml:space="preserve"> med internnummer</w:t>
      </w:r>
      <w:r w:rsidR="00A737AB">
        <w:rPr>
          <w:sz w:val="32"/>
          <w:szCs w:val="56"/>
        </w:rPr>
        <w:t xml:space="preserve">: </w:t>
      </w:r>
      <w:r w:rsidR="00A737AB" w:rsidRPr="0090063D">
        <w:rPr>
          <w:sz w:val="40"/>
          <w:szCs w:val="40"/>
        </w:rPr>
        <w:t>165</w:t>
      </w:r>
      <w:r w:rsidRPr="002131F1">
        <w:rPr>
          <w:sz w:val="32"/>
          <w:szCs w:val="56"/>
        </w:rPr>
        <w:t xml:space="preserve"> ska utföras senast </w:t>
      </w:r>
      <w:r w:rsidR="00652AC0" w:rsidRPr="0090063D">
        <w:rPr>
          <w:sz w:val="40"/>
          <w:szCs w:val="40"/>
        </w:rPr>
        <w:t>20</w:t>
      </w:r>
      <w:r w:rsidR="00A737AB" w:rsidRPr="0090063D">
        <w:rPr>
          <w:sz w:val="40"/>
          <w:szCs w:val="40"/>
        </w:rPr>
        <w:t>24</w:t>
      </w:r>
      <w:r w:rsidR="00652AC0" w:rsidRPr="0090063D">
        <w:rPr>
          <w:sz w:val="40"/>
          <w:szCs w:val="40"/>
        </w:rPr>
        <w:t>-0</w:t>
      </w:r>
      <w:r w:rsidR="00A737AB" w:rsidRPr="0090063D">
        <w:rPr>
          <w:sz w:val="40"/>
          <w:szCs w:val="40"/>
        </w:rPr>
        <w:t>5</w:t>
      </w:r>
      <w:r w:rsidR="00652AC0" w:rsidRPr="0090063D">
        <w:rPr>
          <w:sz w:val="40"/>
          <w:szCs w:val="40"/>
        </w:rPr>
        <w:t>-0</w:t>
      </w:r>
      <w:r w:rsidR="0090063D" w:rsidRPr="0090063D">
        <w:rPr>
          <w:sz w:val="40"/>
          <w:szCs w:val="40"/>
        </w:rPr>
        <w:t>1</w:t>
      </w:r>
      <w:r w:rsidR="00652AC0">
        <w:rPr>
          <w:sz w:val="32"/>
          <w:szCs w:val="56"/>
        </w:rPr>
        <w:t>.</w:t>
      </w:r>
    </w:p>
    <w:p w14:paraId="70EF325D" w14:textId="77777777" w:rsidR="009F7BAE" w:rsidRPr="002131F1" w:rsidRDefault="009F7BAE">
      <w:pPr>
        <w:rPr>
          <w:sz w:val="32"/>
          <w:szCs w:val="56"/>
        </w:rPr>
      </w:pPr>
      <w:r w:rsidRPr="002131F1">
        <w:rPr>
          <w:sz w:val="32"/>
          <w:szCs w:val="56"/>
        </w:rPr>
        <w:t xml:space="preserve">Fram till dess </w:t>
      </w:r>
      <w:r w:rsidR="002131F1" w:rsidRPr="002131F1">
        <w:rPr>
          <w:sz w:val="32"/>
          <w:szCs w:val="56"/>
        </w:rPr>
        <w:t xml:space="preserve">får liften brukas enligt </w:t>
      </w:r>
      <w:r w:rsidRPr="002131F1">
        <w:rPr>
          <w:sz w:val="32"/>
          <w:szCs w:val="56"/>
        </w:rPr>
        <w:t>tillverkarens försäkran om överrensstämmelse.</w:t>
      </w:r>
    </w:p>
    <w:p w14:paraId="236C04DC" w14:textId="77777777" w:rsidR="009F7BAE" w:rsidRPr="002131F1" w:rsidRDefault="009F7BAE">
      <w:pPr>
        <w:rPr>
          <w:sz w:val="32"/>
          <w:szCs w:val="56"/>
        </w:rPr>
      </w:pPr>
    </w:p>
    <w:p w14:paraId="02033522" w14:textId="77777777" w:rsidR="009F7BAE" w:rsidRPr="002131F1" w:rsidRDefault="009F7BAE">
      <w:pPr>
        <w:rPr>
          <w:sz w:val="32"/>
          <w:szCs w:val="56"/>
        </w:rPr>
      </w:pPr>
      <w:r w:rsidRPr="002131F1">
        <w:rPr>
          <w:sz w:val="32"/>
          <w:szCs w:val="56"/>
        </w:rPr>
        <w:t>Vid frågor kontakta</w:t>
      </w:r>
    </w:p>
    <w:p w14:paraId="5019F839" w14:textId="77777777" w:rsidR="009F7BAE" w:rsidRPr="002131F1" w:rsidRDefault="009F7BAE">
      <w:pPr>
        <w:rPr>
          <w:sz w:val="32"/>
          <w:szCs w:val="56"/>
        </w:rPr>
      </w:pPr>
      <w:r w:rsidRPr="002131F1">
        <w:rPr>
          <w:sz w:val="32"/>
          <w:szCs w:val="56"/>
        </w:rPr>
        <w:t>MBH Maskinuthyrning AB</w:t>
      </w:r>
    </w:p>
    <w:p w14:paraId="0F547642" w14:textId="77777777" w:rsidR="009F7BAE" w:rsidRPr="00652AC0" w:rsidRDefault="009F7BAE">
      <w:pPr>
        <w:rPr>
          <w:sz w:val="32"/>
          <w:szCs w:val="56"/>
          <w:lang w:val="en-US"/>
        </w:rPr>
      </w:pPr>
      <w:r w:rsidRPr="00652AC0">
        <w:rPr>
          <w:sz w:val="32"/>
          <w:szCs w:val="56"/>
          <w:lang w:val="en-US"/>
        </w:rPr>
        <w:t>010-</w:t>
      </w:r>
      <w:r w:rsidR="00652AC0">
        <w:rPr>
          <w:sz w:val="32"/>
          <w:szCs w:val="56"/>
          <w:lang w:val="en-US"/>
        </w:rPr>
        <w:t>102 57 78</w:t>
      </w:r>
    </w:p>
    <w:p w14:paraId="36497A66" w14:textId="77777777" w:rsidR="002131F1" w:rsidRPr="00652AC0" w:rsidRDefault="002131F1">
      <w:pPr>
        <w:rPr>
          <w:sz w:val="32"/>
          <w:szCs w:val="56"/>
          <w:lang w:val="en-US"/>
        </w:rPr>
      </w:pPr>
    </w:p>
    <w:p w14:paraId="3BE96C47" w14:textId="77777777" w:rsidR="002131F1" w:rsidRPr="00652AC0" w:rsidRDefault="002131F1">
      <w:pPr>
        <w:rPr>
          <w:sz w:val="32"/>
          <w:szCs w:val="56"/>
          <w:lang w:val="en-US"/>
        </w:rPr>
      </w:pPr>
      <w:r w:rsidRPr="00652AC0">
        <w:rPr>
          <w:sz w:val="32"/>
          <w:szCs w:val="56"/>
          <w:lang w:val="en-US"/>
        </w:rPr>
        <w:t>________________________________________________________</w:t>
      </w:r>
    </w:p>
    <w:sectPr w:rsidR="002131F1" w:rsidRPr="00652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BAE"/>
    <w:rsid w:val="000020FE"/>
    <w:rsid w:val="002131F1"/>
    <w:rsid w:val="002C20E7"/>
    <w:rsid w:val="00652AC0"/>
    <w:rsid w:val="0090063D"/>
    <w:rsid w:val="00945DEA"/>
    <w:rsid w:val="009F7BAE"/>
    <w:rsid w:val="00A737AB"/>
    <w:rsid w:val="00BE425E"/>
    <w:rsid w:val="00E11C09"/>
    <w:rsid w:val="00EB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CF0A"/>
  <w15:chartTrackingRefBased/>
  <w15:docId w15:val="{759649EC-E13C-4E10-AB71-46C073A2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ps">
    <w:name w:val="hps"/>
    <w:basedOn w:val="Standardstycketeckensnitt"/>
    <w:rsid w:val="00213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a6ba3a-5477-49dd-8cdf-6a999facf1d6">
      <Terms xmlns="http://schemas.microsoft.com/office/infopath/2007/PartnerControls"/>
    </lcf76f155ced4ddcb4097134ff3c332f>
    <TaxCatchAll xmlns="d0583031-a2d8-48f0-a0d6-599397c8ee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8250DF741F294A9A8C6C4CB5FCB85A" ma:contentTypeVersion="16" ma:contentTypeDescription="Skapa ett nytt dokument." ma:contentTypeScope="" ma:versionID="6a3573758472fd19213304cda6aa57b0">
  <xsd:schema xmlns:xsd="http://www.w3.org/2001/XMLSchema" xmlns:xs="http://www.w3.org/2001/XMLSchema" xmlns:p="http://schemas.microsoft.com/office/2006/metadata/properties" xmlns:ns2="13a6ba3a-5477-49dd-8cdf-6a999facf1d6" xmlns:ns3="d0583031-a2d8-48f0-a0d6-599397c8ee42" targetNamespace="http://schemas.microsoft.com/office/2006/metadata/properties" ma:root="true" ma:fieldsID="778dc7accd419d9256d3a60dc9a781d6" ns2:_="" ns3:_="">
    <xsd:import namespace="13a6ba3a-5477-49dd-8cdf-6a999facf1d6"/>
    <xsd:import namespace="d0583031-a2d8-48f0-a0d6-599397c8e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6ba3a-5477-49dd-8cdf-6a999facf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fcd300e6-5b88-49f6-9e58-8926f79365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83031-a2d8-48f0-a0d6-599397c8e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e76367c-183f-464a-96e2-0c8aa6dd64bf}" ma:internalName="TaxCatchAll" ma:showField="CatchAllData" ma:web="d0583031-a2d8-48f0-a0d6-599397c8e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589050-751B-484E-94A9-0109B9B6D4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C66228-6778-4D1D-AB1D-287828EF44D6}">
  <ds:schemaRefs>
    <ds:schemaRef ds:uri="http://schemas.microsoft.com/office/2006/metadata/properties"/>
    <ds:schemaRef ds:uri="http://schemas.microsoft.com/office/infopath/2007/PartnerControls"/>
    <ds:schemaRef ds:uri="13a6ba3a-5477-49dd-8cdf-6a999facf1d6"/>
    <ds:schemaRef ds:uri="d0583031-a2d8-48f0-a0d6-599397c8ee42"/>
  </ds:schemaRefs>
</ds:datastoreItem>
</file>

<file path=customXml/itemProps3.xml><?xml version="1.0" encoding="utf-8"?>
<ds:datastoreItem xmlns:ds="http://schemas.openxmlformats.org/officeDocument/2006/customXml" ds:itemID="{6D524272-C311-476E-9006-615FDCDD49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Medelberg</dc:creator>
  <cp:keywords/>
  <dc:description/>
  <cp:lastModifiedBy>Magnus Rickmer</cp:lastModifiedBy>
  <cp:revision>5</cp:revision>
  <dcterms:created xsi:type="dcterms:W3CDTF">2023-04-28T11:01:00Z</dcterms:created>
  <dcterms:modified xsi:type="dcterms:W3CDTF">2023-04-28T12:22:00Z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0x010100CB8250DF741F294A9A8C6C4CB5FCB85A</vt:lpwstr>
  </property>
  <property fmtid="{D5CDD505-2E9C-101B-9397-08002B2CF9AE}" pid="3" name="Order">
    <vt:r8>83800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MediaServiceImageTags">
    <vt:lpwstr/>
  </property>
</Properties>
</file>